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EF9E" w14:textId="77777777" w:rsidR="001522DB" w:rsidRDefault="001522DB" w:rsidP="0015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B10B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POZIV NA SUDJELOVANJE</w:t>
      </w:r>
    </w:p>
    <w:p w14:paraId="5C9C57E7" w14:textId="77777777" w:rsidR="00B10BF2" w:rsidRPr="00B10BF2" w:rsidRDefault="00B10BF2" w:rsidP="0015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08CDAFC1" w14:textId="77777777" w:rsidR="001522DB" w:rsidRPr="00B10BF2" w:rsidRDefault="001522DB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10B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 KONFERENCIJI</w:t>
      </w:r>
    </w:p>
    <w:p w14:paraId="56F6F01F" w14:textId="77777777" w:rsidR="00B10BF2" w:rsidRDefault="00B10BF2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4258CA5" w14:textId="4EFC5B4F" w:rsidR="00E4130B" w:rsidRDefault="00E4130B" w:rsidP="005D599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Hlk181805675"/>
      <w:proofErr w:type="spellStart"/>
      <w:r w:rsidRPr="00E4130B"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r w:rsidRPr="00707F0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4C16D8" w:rsidRPr="00707F00">
        <w:rPr>
          <w:rFonts w:ascii="Times New Roman" w:hAnsi="Times New Roman" w:cs="Times New Roman"/>
          <w:b/>
          <w:sz w:val="24"/>
          <w:szCs w:val="24"/>
        </w:rPr>
        <w:t>L</w:t>
      </w:r>
      <w:r w:rsidR="009C6FC1" w:rsidRPr="00707F00">
        <w:rPr>
          <w:rFonts w:ascii="Times New Roman" w:hAnsi="Times New Roman" w:cs="Times New Roman"/>
          <w:b/>
          <w:sz w:val="24"/>
          <w:szCs w:val="24"/>
        </w:rPr>
        <w:t>judska</w:t>
      </w:r>
      <w:proofErr w:type="spellEnd"/>
      <w:r w:rsidR="009C6FC1" w:rsidRPr="00707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FC1" w:rsidRPr="00707F00">
        <w:rPr>
          <w:rFonts w:ascii="Times New Roman" w:hAnsi="Times New Roman" w:cs="Times New Roman"/>
          <w:b/>
          <w:sz w:val="24"/>
          <w:szCs w:val="24"/>
        </w:rPr>
        <w:t>prava</w:t>
      </w:r>
      <w:proofErr w:type="spellEnd"/>
      <w:r w:rsidR="009C6FC1" w:rsidRPr="00707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FC1" w:rsidRPr="00707F0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C6FC1" w:rsidRPr="00707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FC1" w:rsidRPr="00707F00">
        <w:rPr>
          <w:rFonts w:ascii="Times New Roman" w:hAnsi="Times New Roman" w:cs="Times New Roman"/>
          <w:b/>
          <w:sz w:val="24"/>
          <w:szCs w:val="24"/>
        </w:rPr>
        <w:t>mentalno</w:t>
      </w:r>
      <w:proofErr w:type="spellEnd"/>
      <w:r w:rsidR="009C6FC1" w:rsidRPr="00707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FC1" w:rsidRPr="00707F00">
        <w:rPr>
          <w:rFonts w:ascii="Times New Roman" w:hAnsi="Times New Roman" w:cs="Times New Roman"/>
          <w:b/>
          <w:sz w:val="24"/>
          <w:szCs w:val="24"/>
        </w:rPr>
        <w:t>zdravlje</w:t>
      </w:r>
      <w:proofErr w:type="spellEnd"/>
      <w:r w:rsidR="009C6FC1" w:rsidRPr="00707F00">
        <w:rPr>
          <w:rFonts w:ascii="Times New Roman" w:hAnsi="Times New Roman" w:cs="Times New Roman"/>
          <w:b/>
          <w:sz w:val="24"/>
          <w:szCs w:val="24"/>
        </w:rPr>
        <w:t xml:space="preserve"> u 21. </w:t>
      </w:r>
      <w:proofErr w:type="spellStart"/>
      <w:proofErr w:type="gramStart"/>
      <w:r w:rsidR="00246428" w:rsidRPr="00707F00">
        <w:rPr>
          <w:rFonts w:ascii="Times New Roman" w:hAnsi="Times New Roman" w:cs="Times New Roman"/>
          <w:b/>
          <w:sz w:val="24"/>
          <w:szCs w:val="24"/>
        </w:rPr>
        <w:t>s</w:t>
      </w:r>
      <w:r w:rsidR="009C6FC1" w:rsidRPr="00707F00">
        <w:rPr>
          <w:rFonts w:ascii="Times New Roman" w:hAnsi="Times New Roman" w:cs="Times New Roman"/>
          <w:b/>
          <w:sz w:val="24"/>
          <w:szCs w:val="24"/>
        </w:rPr>
        <w:t>toljeću</w:t>
      </w:r>
      <w:proofErr w:type="spellEnd"/>
      <w:r w:rsidR="00246428" w:rsidRPr="00707F00">
        <w:rPr>
          <w:rFonts w:ascii="Times New Roman" w:hAnsi="Times New Roman" w:cs="Times New Roman"/>
          <w:b/>
          <w:sz w:val="24"/>
          <w:szCs w:val="24"/>
        </w:rPr>
        <w:t>”</w:t>
      </w:r>
      <w:r w:rsidR="00246428">
        <w:rPr>
          <w:rFonts w:ascii="Times New Roman" w:hAnsi="Times New Roman" w:cs="Times New Roman"/>
          <w:sz w:val="24"/>
          <w:szCs w:val="24"/>
        </w:rPr>
        <w:t xml:space="preserve"> </w:t>
      </w:r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ima</w:t>
      </w:r>
      <w:proofErr w:type="spellEnd"/>
      <w:proofErr w:type="gramEnd"/>
      <w:r w:rsidRPr="00E4130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istražiti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složenu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povezanost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ljudskih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mentalnog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suvremenom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rastuće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mentalnim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zdravljem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kontekstu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globalnih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promjena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, ova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okuplja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stručnjake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različitih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razmijenili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0B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E4130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28712F0" w14:textId="77777777" w:rsidR="005D5991" w:rsidRPr="00E4130B" w:rsidRDefault="005D5991" w:rsidP="005D599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979D473" w14:textId="377513D8" w:rsidR="001522DB" w:rsidRPr="00A72C9D" w:rsidRDefault="001522DB" w:rsidP="005D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usko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povezani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jer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dobro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samo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pitanje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osobne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dobrobiti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već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temeljno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omogućava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pojedincima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da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ostvaruju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svoje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potencijale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sudjeluju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Prema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Svjetskoj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zdravstvenoj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organizaciji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je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kojem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osoba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može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nositi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s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izazovima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produktivno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doprinositi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Bez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pojedinci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izloženi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diskriminaciji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socijalnoj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izolaciji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nejednakim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prilikama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što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izravno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ugrožava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njihove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osnovne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slobode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dostojanstvo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Dobro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omogućava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zadovoljstvo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stabilne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društvene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odnose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sposobnost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prevladavanja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životnih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stresova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ostvarenje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osobnog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potencijala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="00E4130B"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K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ako bi se ovo pravo ostvarilo, potrebno je kontinuirano ulagati u sve dimenzije dobrobiti: emocionalnu, psihološku, društvenu, tjelesnu i duhovnu.</w:t>
      </w:r>
    </w:p>
    <w:p w14:paraId="6B60C048" w14:textId="77777777" w:rsidR="005D5991" w:rsidRPr="00A72C9D" w:rsidRDefault="005D5991" w:rsidP="005D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</w:p>
    <w:p w14:paraId="51D83AA9" w14:textId="77777777" w:rsidR="001522DB" w:rsidRPr="00A72C9D" w:rsidRDefault="001522DB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CILJ KONFERENCIJE</w:t>
      </w:r>
    </w:p>
    <w:p w14:paraId="0512A51D" w14:textId="77777777" w:rsidR="00B10BF2" w:rsidRPr="00A72C9D" w:rsidRDefault="00B10BF2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PT" w:eastAsia="en-GB"/>
          <w14:ligatures w14:val="none"/>
        </w:rPr>
      </w:pPr>
    </w:p>
    <w:p w14:paraId="4D98B9B6" w14:textId="7012947E" w:rsidR="001522DB" w:rsidRPr="00A72C9D" w:rsidRDefault="001522DB" w:rsidP="005D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Konferencija </w:t>
      </w: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“Ljudska prava i mentalno zdravlje u 21. stoljeću”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okuplja stručnjake iz različitih sektora kako bi potaknuli interdisciplinarnu raspravu i razmjenu znanja o načinima zaštite i unapređenja mentalnog zdravlja kao osnovnog ljudskog prava. S naglaskom na praktična rješenja, konferencija nastoji povezati znanstvene pristupe i stručne perspektive u svrhu promocije politika i praksi koje štite mentalno zdravlje kao sastavni dio ljudskih prava.</w:t>
      </w:r>
      <w:r w:rsidR="00E4130B"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Razmjenom iskustava i najboljih praksi, sudionici će kroz diskusije ponuditi konkretne prijedloge za očuvanje mentalnog zdravlja unutar zajednice i doprinos zaštiti ljudskih prava.</w:t>
      </w:r>
    </w:p>
    <w:p w14:paraId="74FC396A" w14:textId="77777777" w:rsidR="005D5991" w:rsidRPr="00A72C9D" w:rsidRDefault="005D5991" w:rsidP="005D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</w:p>
    <w:p w14:paraId="77195541" w14:textId="77777777" w:rsidR="001522DB" w:rsidRPr="00A72C9D" w:rsidRDefault="001522DB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POZIV NA SUDJELOVANJE</w:t>
      </w:r>
    </w:p>
    <w:p w14:paraId="7205AD87" w14:textId="77777777" w:rsidR="00B10BF2" w:rsidRPr="00A72C9D" w:rsidRDefault="00B10BF2" w:rsidP="005D59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</w:pPr>
    </w:p>
    <w:p w14:paraId="21E88C29" w14:textId="77777777" w:rsidR="001522DB" w:rsidRPr="00A72C9D" w:rsidRDefault="001522DB" w:rsidP="005D59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Pozivamo Vas da nam se pridružite u raspravama koje povezuju zaštitu ljudskih prava s mentalnim zdravljem. Ova konferencija predstavlja priliku za aktivno sudjelovanje u promicanju mentalnog zdravlja kao osnovnog ljudskog prava, ključnog za dostojanstven i ispunjen život u zajednici.</w:t>
      </w:r>
    </w:p>
    <w:p w14:paraId="7155C9F2" w14:textId="77777777" w:rsidR="001522DB" w:rsidRPr="00A72C9D" w:rsidRDefault="001522DB" w:rsidP="00B10B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pt-PT" w:eastAsia="en-GB"/>
          <w14:ligatures w14:val="none"/>
        </w:rPr>
        <w:t>Radujemo se Vašem doprinosu u zajedničkim naporima za unapređenje mentalnog zdravlja i zaštitu ljudskih prava u suvremenom društvu.</w:t>
      </w:r>
    </w:p>
    <w:p w14:paraId="2FFA4F41" w14:textId="77777777" w:rsidR="00246428" w:rsidRDefault="00A953A3" w:rsidP="00246428">
      <w:pPr>
        <w:spacing w:after="12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pt-PT" w:eastAsia="hr-HR"/>
        </w:rPr>
      </w:pPr>
      <w:r w:rsidRPr="005D599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pt-PT" w:eastAsia="hr-HR"/>
        </w:rPr>
        <w:t xml:space="preserve">                                              </w:t>
      </w:r>
    </w:p>
    <w:p w14:paraId="32FA53F2" w14:textId="77777777" w:rsidR="00246428" w:rsidRDefault="00246428" w:rsidP="00246428">
      <w:pPr>
        <w:spacing w:after="12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pt-PT" w:eastAsia="hr-HR"/>
        </w:rPr>
      </w:pPr>
    </w:p>
    <w:p w14:paraId="16F64CF2" w14:textId="6F47F405" w:rsidR="00942E3D" w:rsidRPr="00716AB2" w:rsidRDefault="00942E3D" w:rsidP="00942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Organizatori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</w:p>
    <w:p w14:paraId="01F28CE0" w14:textId="65D11B14" w:rsidR="00942E3D" w:rsidRDefault="00611232" w:rsidP="00862FF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Sveučilišni c</w:t>
      </w:r>
      <w:r w:rsidR="00942E3D"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entar za integrativnu bioetiku Sveučilišta u Zagrebu</w:t>
      </w:r>
    </w:p>
    <w:p w14:paraId="4F1DEF0A" w14:textId="77777777" w:rsidR="00707939" w:rsidRDefault="00707939" w:rsidP="0070793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Fakultet filozofije i religijskih znanosti Sveučilišta u Zagrebu</w:t>
      </w:r>
    </w:p>
    <w:p w14:paraId="25F93D99" w14:textId="25670008" w:rsidR="00367281" w:rsidRDefault="00367281" w:rsidP="0070793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Hrvatski institut za istraživanja i edukaciju o mentalnom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zdravlju</w:t>
      </w:r>
    </w:p>
    <w:p w14:paraId="731B5B59" w14:textId="77777777" w:rsidR="00246428" w:rsidRPr="00862FF8" w:rsidRDefault="00942E3D" w:rsidP="00862FF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Hrvatska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zajednica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inovatora</w:t>
      </w:r>
      <w:proofErr w:type="spellEnd"/>
    </w:p>
    <w:p w14:paraId="11407A16" w14:textId="48B90105" w:rsidR="005B2C77" w:rsidRPr="00A72C9D" w:rsidRDefault="005D5991" w:rsidP="005B2C7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Centar za potporu i inkluziju u </w:t>
      </w:r>
      <w:r w:rsidR="00B10BF2"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zajednic</w:t>
      </w:r>
      <w:r w:rsidR="005B2C77"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i</w:t>
      </w:r>
    </w:p>
    <w:p w14:paraId="7FFA616E" w14:textId="1872CB91" w:rsidR="00707939" w:rsidRDefault="00707939" w:rsidP="005B2C7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Vijeće za prevenciju</w:t>
      </w:r>
      <w:r w:rsidR="00D24C97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i Akademski savjet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Vijeća Gradske četvti Gornja Dubrava</w:t>
      </w:r>
    </w:p>
    <w:p w14:paraId="11F52689" w14:textId="00724D80" w:rsidR="00942E3D" w:rsidRPr="00716AB2" w:rsidRDefault="00942E3D" w:rsidP="00942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Ciljevi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</w:t>
      </w:r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onferencije</w:t>
      </w:r>
      <w:proofErr w:type="spellEnd"/>
    </w:p>
    <w:p w14:paraId="04D4183C" w14:textId="77777777" w:rsidR="00942E3D" w:rsidRPr="00716AB2" w:rsidRDefault="00942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Razmatranje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aktualnih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izazova</w:t>
      </w:r>
      <w:proofErr w:type="spellEnd"/>
    </w:p>
    <w:p w14:paraId="57B26DB1" w14:textId="77777777" w:rsidR="00942E3D" w:rsidRPr="00716AB2" w:rsidRDefault="00942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Analizirati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društvene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tehnološke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ekonomske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promjene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njihov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utjecaj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3270C78" w14:textId="77777777" w:rsidR="00942E3D" w:rsidRPr="00716AB2" w:rsidRDefault="00942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Poticanje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interdisciplinarnog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dijaloga</w:t>
      </w:r>
      <w:proofErr w:type="spellEnd"/>
    </w:p>
    <w:p w14:paraId="32F122A4" w14:textId="77777777" w:rsidR="00E4130B" w:rsidRPr="00E4130B" w:rsidRDefault="00942E3D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Omogućiti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razmjenu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ideja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među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stručnjacima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različitih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područja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razvoj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sveobuhvatnih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pristupa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Stvaranje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platforme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otvorenu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diskusiju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izazovima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prilikama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području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="00E4130B"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E3075EE" w14:textId="77777777" w:rsidR="00942E3D" w:rsidRPr="00716AB2" w:rsidRDefault="00942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Predstavljanje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primjera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dobre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prakse</w:t>
      </w:r>
      <w:proofErr w:type="spellEnd"/>
    </w:p>
    <w:p w14:paraId="64290D9D" w14:textId="77777777" w:rsidR="00942E3D" w:rsidRPr="00A72C9D" w:rsidRDefault="00942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Inspirirati sudionike kroz prikaz uspješnih programa i inicijativa.</w:t>
      </w:r>
    </w:p>
    <w:p w14:paraId="15FC3E4B" w14:textId="77777777" w:rsidR="00942E3D" w:rsidRPr="00716AB2" w:rsidRDefault="00942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Razvijanje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konkretnih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prijedloga</w:t>
      </w:r>
      <w:proofErr w:type="spellEnd"/>
    </w:p>
    <w:p w14:paraId="08EE7933" w14:textId="77777777" w:rsidR="00942E3D" w:rsidRPr="00A72C9D" w:rsidRDefault="00942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Kreirati platformu za suradnju i akcijske planove za unapređenje mentalnog zdravlja.</w:t>
      </w:r>
    </w:p>
    <w:p w14:paraId="3FAC449D" w14:textId="77777777" w:rsidR="00942E3D" w:rsidRPr="00716AB2" w:rsidRDefault="00942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Promocija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pozitivne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percepcije</w:t>
      </w:r>
      <w:proofErr w:type="spellEnd"/>
    </w:p>
    <w:p w14:paraId="4ED0FF85" w14:textId="77777777" w:rsidR="00942E3D" w:rsidRPr="00A72C9D" w:rsidRDefault="00942E3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Razviti strategije za smanjenje stigme putem edukacije i promocije mentalnog zdravlja.</w:t>
      </w:r>
    </w:p>
    <w:p w14:paraId="6D9D141B" w14:textId="77777777" w:rsidR="00E4130B" w:rsidRDefault="00E41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Razmjena</w:t>
      </w:r>
      <w:proofErr w:type="spellEnd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znanja</w:t>
      </w:r>
      <w:proofErr w:type="spellEnd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34185C7" w14:textId="7FF4CE58" w:rsidR="00E4130B" w:rsidRPr="00E4130B" w:rsidRDefault="00E413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Pružanje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prostora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predstavljanje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inovativnih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pristupa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strategija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koji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unapređuju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različitim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kontekstima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9ACB107" w14:textId="77777777" w:rsidR="00E4130B" w:rsidRDefault="00E413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Poticanje</w:t>
      </w:r>
      <w:proofErr w:type="spellEnd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suradnje</w:t>
      </w:r>
      <w:proofErr w:type="spellEnd"/>
      <w:r w:rsidRPr="00E413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3B5E47A" w14:textId="3E193FAD" w:rsidR="00E4130B" w:rsidRPr="00E4130B" w:rsidRDefault="00E4130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Osnaživanje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suradnje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između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zdravstvenih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obrazovnih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društvenih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promicanju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zaštiti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E4130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3236DE9" w14:textId="77777777" w:rsidR="00942E3D" w:rsidRPr="00716AB2" w:rsidRDefault="00942E3D" w:rsidP="00942E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Ciljna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</w:t>
      </w:r>
      <w:r w:rsidRPr="00716AB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kupina</w:t>
      </w:r>
      <w:proofErr w:type="spellEnd"/>
    </w:p>
    <w:p w14:paraId="413C5A30" w14:textId="67FD6A83" w:rsidR="00942E3D" w:rsidRPr="00716AB2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Stručnjaci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područja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psihijatri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socijalni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pedagozi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psiholo</w:t>
      </w:r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</w:t>
      </w:r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9317F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liječnici</w:t>
      </w:r>
      <w:proofErr w:type="spellEnd"/>
      <w:r w:rsidR="009317F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9317F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obiteljske</w:t>
      </w:r>
      <w:proofErr w:type="spellEnd"/>
      <w:r w:rsidR="009317F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medicine, </w:t>
      </w:r>
      <w:proofErr w:type="spellStart"/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socijalni</w:t>
      </w:r>
      <w:proofErr w:type="spellEnd"/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radnici</w:t>
      </w:r>
      <w:proofErr w:type="spellEnd"/>
    </w:p>
    <w:p w14:paraId="435CB569" w14:textId="2CF4998F" w:rsidR="00942E3D" w:rsidRPr="00716AB2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Stručnjaci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obrazovnog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sektora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učitelji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nastavnici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profesori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odgajatelji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ravnatelji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stručni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suradnici</w:t>
      </w:r>
      <w:proofErr w:type="spellEnd"/>
    </w:p>
    <w:p w14:paraId="56A84C0B" w14:textId="05D28C9E" w:rsidR="00942E3D" w:rsidRPr="00716AB2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Studenti</w:t>
      </w:r>
      <w:proofErr w:type="spellEnd"/>
      <w:r w:rsidRPr="00716A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budući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stručnjaci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području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zaštite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</w:t>
      </w:r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</w:t>
      </w:r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B1C8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716A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17A261A" w14:textId="77777777" w:rsidR="00942E3D" w:rsidRPr="00A72C9D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Inovatori i stručnjaci za nove tehnologije: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razvoj digitalnih alata za mentalno zdravlje.</w:t>
      </w:r>
    </w:p>
    <w:p w14:paraId="161480B3" w14:textId="77777777" w:rsidR="00942E3D" w:rsidRPr="00A72C9D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Članovi nevladinih organizacija: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aktivisti za zaštitu mentalnog zdravlja.</w:t>
      </w:r>
    </w:p>
    <w:p w14:paraId="2B9A10EB" w14:textId="77777777" w:rsidR="00942E3D" w:rsidRPr="00A72C9D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Predstavnici državnih institucija i lokalne samouprave: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donositelji odluka.</w:t>
      </w:r>
    </w:p>
    <w:p w14:paraId="5087E28F" w14:textId="77777777" w:rsidR="00942E3D" w:rsidRPr="00A72C9D" w:rsidRDefault="00942E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lastRenderedPageBreak/>
        <w:t>Zaposlenici u različitim radnim okruženjima:</w:t>
      </w:r>
      <w:r w:rsidRPr="00A72C9D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stručnjaci za mentalno zdravlje u radnim organizacijama.</w:t>
      </w:r>
    </w:p>
    <w:p w14:paraId="48A7D941" w14:textId="77777777" w:rsidR="00BC44FE" w:rsidRPr="00367281" w:rsidRDefault="00BC44FE" w:rsidP="00BC4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PT" w:eastAsia="en-GB"/>
          <w14:ligatures w14:val="none"/>
        </w:rPr>
      </w:pPr>
      <w:bookmarkStart w:id="1" w:name="_Hlk181805702"/>
      <w:r w:rsidRPr="003672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PT" w:eastAsia="en-GB"/>
          <w14:ligatures w14:val="none"/>
        </w:rPr>
        <w:t>Očekivanja i doprinos konferencije</w:t>
      </w:r>
    </w:p>
    <w:p w14:paraId="6A466E40" w14:textId="77777777" w:rsidR="00BC44FE" w:rsidRPr="00BC44FE" w:rsidRDefault="00BC44FE" w:rsidP="00B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Očekuje se da će rasprave na konferenciji doprinijeti unapređenju mentalnog zdravlja i pozitivnim promjenama unutar zajednice, s posebnim naglaskom na zaštitu ljudskih prava, osobito prava osoba s invaliditetom i njihovih njegovatelja.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Fokus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konferencije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obuhvaća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sljedeće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ključne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aspekte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2B006CB6" w14:textId="77777777" w:rsidR="00BC44FE" w:rsidRPr="00BC44FE" w:rsidRDefault="00BC4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Izgradnja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svijesti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važnosti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ljudskog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Konferencija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aktivno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poticati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prepoznavanje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temeljne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vrijednosti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Kroz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edukativne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aktivnosti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otvorene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rasprave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sudionici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informirani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utjecaju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kvalitetu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života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važnosti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njegovog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okvira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unutar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Isticanje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može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smanjiti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stigmu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potaknuti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podršku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razumijevanje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A574554" w14:textId="77777777" w:rsidR="00BC44FE" w:rsidRPr="00BC44FE" w:rsidRDefault="00BC4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Razvijanje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strategija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dostupnost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kvalitetu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usluga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Konferencija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baviti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pitanjem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dostupnosti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kvalitete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usluga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s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posebnim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naglaskom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ranjive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skupine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uključujući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osobe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invaliditetom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Razvit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konkretne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strategije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omogućuju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pristup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uslugama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svima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neovisno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socijalnom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statusu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etničkoj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pripadnosti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ili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drugim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čimbenicima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A9113F9" w14:textId="0A87D37C" w:rsidR="00BC44FE" w:rsidRPr="00862FF8" w:rsidRDefault="00BC44FE" w:rsidP="001A6B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Poticanje</w:t>
      </w:r>
      <w:proofErr w:type="spellEnd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suradnje</w:t>
      </w:r>
      <w:proofErr w:type="spellEnd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među</w:t>
      </w:r>
      <w:proofErr w:type="spellEnd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različitim</w:t>
      </w:r>
      <w:proofErr w:type="spellEnd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sektorima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Sudionici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raspraviti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načine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jačanje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suradnje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između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ključnih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sektora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koji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igraju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važnu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ulogu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području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dravstvo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brazovanje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ocijalna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skrb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ealni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evladine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organizacije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straživački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avne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politike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ehnološki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</w:t>
      </w:r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ulturni</w:t>
      </w:r>
      <w:proofErr w:type="spellEnd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sektor</w:t>
      </w:r>
      <w:proofErr w:type="spellEnd"/>
      <w:r w:rsidR="00862FF8" w:rsidRPr="00862FF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AB7E6E3" w14:textId="77777777" w:rsidR="00BC44FE" w:rsidRPr="00BC44FE" w:rsidRDefault="00BC44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Stvaranje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inkluzivnih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politika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zaštitu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Osnaživanjem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osoba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invaliditetom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njihovih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njegovatelja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kroz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razvoj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inkluzivnih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politika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konferencija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težiti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osiguravanju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ravnopravnog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pristupa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resursima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podršci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Ove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politike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poticati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uključivanje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ovih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skupina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aspekte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društvenog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života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omogućiti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aktivno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sudjelovanje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doprinos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bookmarkEnd w:id="1"/>
    <w:p w14:paraId="0C216B7C" w14:textId="77777777" w:rsidR="00BC44FE" w:rsidRDefault="00BC44FE" w:rsidP="00B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Kroz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ciljeve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konferencija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nastoji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stvoriti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konkretne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smjernice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akcijske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planove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koji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će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pomoći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unapređenju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mentalnog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zdravlja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poticati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pozitivne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promjene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istovremeno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naglašavajući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važnost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zaštite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ključnog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elementa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društvene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pravde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jednakosti</w:t>
      </w:r>
      <w:proofErr w:type="spellEnd"/>
      <w:r w:rsidRPr="00BC44F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CB48804" w14:textId="77777777" w:rsidR="00931443" w:rsidRPr="00931443" w:rsidRDefault="00931443" w:rsidP="0093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Organizacijski</w:t>
      </w:r>
      <w:proofErr w:type="spellEnd"/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odbor</w:t>
      </w:r>
      <w:proofErr w:type="spellEnd"/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54D2D1DA" w14:textId="77777777" w:rsidR="00931443" w:rsidRPr="00931443" w:rsidRDefault="00931443" w:rsidP="009314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Mr.sc. Andreja Marcetić</w:t>
      </w:r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predsjednica</w:t>
      </w:r>
      <w:proofErr w:type="spellEnd"/>
    </w:p>
    <w:p w14:paraId="36C96E37" w14:textId="77777777" w:rsidR="00931443" w:rsidRPr="00931443" w:rsidRDefault="00931443" w:rsidP="009314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Prof.dr.sc. Hrvoje Jurić</w:t>
      </w:r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član</w:t>
      </w:r>
      <w:proofErr w:type="spellEnd"/>
    </w:p>
    <w:p w14:paraId="6895FB89" w14:textId="77777777" w:rsidR="00931443" w:rsidRPr="00931443" w:rsidRDefault="00931443" w:rsidP="0093144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Prof.dr.sc. Miljenko </w:t>
      </w:r>
      <w:proofErr w:type="spellStart"/>
      <w:r w:rsidRPr="00931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Šimpraga</w:t>
      </w:r>
      <w:proofErr w:type="spellEnd"/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3144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član</w:t>
      </w:r>
      <w:proofErr w:type="spellEnd"/>
    </w:p>
    <w:p w14:paraId="5E634985" w14:textId="77777777" w:rsidR="00340BF2" w:rsidRDefault="00340BF2" w:rsidP="00B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DE8241B" w14:textId="77777777" w:rsidR="00931443" w:rsidRDefault="00931443" w:rsidP="00B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2CA544" w14:textId="77777777" w:rsidR="00862FF8" w:rsidRDefault="00862FF8" w:rsidP="00BC4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F18B37B" w14:textId="77777777" w:rsidR="00716AB2" w:rsidRDefault="00716AB2" w:rsidP="001F72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PROGRAM KONFERENCIJE</w:t>
      </w:r>
    </w:p>
    <w:p w14:paraId="092CA9B6" w14:textId="77777777" w:rsidR="00931443" w:rsidRPr="005B2C77" w:rsidRDefault="00931443" w:rsidP="001F72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86E2556" w14:textId="1FA64216" w:rsidR="005B2C77" w:rsidRPr="005B2C77" w:rsidRDefault="00716AB2" w:rsidP="006B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GB"/>
          <w14:ligatures w14:val="none"/>
        </w:rPr>
      </w:pPr>
      <w:r w:rsidRPr="005B2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11:00 – 11:15</w:t>
      </w:r>
      <w:r w:rsidR="005B2C77" w:rsidRPr="005B2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                                 </w:t>
      </w:r>
      <w:proofErr w:type="spellStart"/>
      <w:r w:rsidR="005B2C77" w:rsidRPr="005B2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Pozdravno</w:t>
      </w:r>
      <w:proofErr w:type="spellEnd"/>
      <w:r w:rsidR="005B2C77" w:rsidRPr="005B2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5B2C77" w:rsidRPr="005B2C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obraćanje</w:t>
      </w:r>
      <w:proofErr w:type="spellEnd"/>
      <w:r w:rsidR="005B2C77" w:rsidRPr="005B2C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  </w:t>
      </w:r>
      <w:r w:rsidRPr="005B2C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6848A31" w14:textId="400D54D0" w:rsidR="005B2C77" w:rsidRPr="001C20BE" w:rsidRDefault="00716AB2" w:rsidP="001C20B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</w:pPr>
      <w:r w:rsidRPr="001C20B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GB"/>
          <w14:ligatures w14:val="none"/>
        </w:rPr>
        <w:t xml:space="preserve">Prof. </w:t>
      </w:r>
      <w:proofErr w:type="spellStart"/>
      <w:r w:rsidRPr="001C20B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1C20B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GB"/>
          <w14:ligatures w14:val="none"/>
        </w:rPr>
        <w:t xml:space="preserve"> sc. Hrvoje Jurić</w:t>
      </w:r>
      <w:r w:rsidRPr="001C20B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voditelj</w:t>
      </w:r>
      <w:proofErr w:type="spellEnd"/>
      <w:r w:rsidR="006B6166"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Sveučilišn</w:t>
      </w:r>
      <w:r w:rsidR="006B6166"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og</w:t>
      </w:r>
      <w:proofErr w:type="spellEnd"/>
      <w:r w:rsidR="006B6166"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centr</w:t>
      </w:r>
      <w:r w:rsidR="006B6166"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a</w:t>
      </w:r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integrativnu</w:t>
      </w:r>
      <w:proofErr w:type="spellEnd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bioetiku</w:t>
      </w:r>
      <w:proofErr w:type="spellEnd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Sveučilišta</w:t>
      </w:r>
      <w:proofErr w:type="spellEnd"/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u</w:t>
      </w:r>
      <w:r w:rsidR="0019130D"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>Zagrebu</w:t>
      </w:r>
      <w:proofErr w:type="spellEnd"/>
      <w:r w:rsidR="00F2582F" w:rsidRPr="0036728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GB"/>
          <w14:ligatures w14:val="none"/>
        </w:rPr>
        <w:t xml:space="preserve"> </w:t>
      </w:r>
    </w:p>
    <w:p w14:paraId="3497AC59" w14:textId="77777777" w:rsidR="0019130D" w:rsidRPr="00367281" w:rsidRDefault="0019130D" w:rsidP="001C20B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en-GB"/>
          <w14:ligatures w14:val="none"/>
        </w:rPr>
        <w:t xml:space="preserve">Doc. </w:t>
      </w:r>
      <w:proofErr w:type="spellStart"/>
      <w:r w:rsidRPr="003672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3672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en-GB"/>
          <w14:ligatures w14:val="none"/>
        </w:rPr>
        <w:t xml:space="preserve"> sc. Ines </w:t>
      </w:r>
      <w:proofErr w:type="spellStart"/>
      <w:r w:rsidRPr="003672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en-GB"/>
          <w14:ligatures w14:val="none"/>
        </w:rPr>
        <w:t>Skalec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prodekanica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Fakulteta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filozofije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religijskih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znanosti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Sveučilišta</w:t>
      </w:r>
      <w:proofErr w:type="spellEnd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Zagrebu</w:t>
      </w:r>
      <w:proofErr w:type="spellEnd"/>
      <w:r w:rsidRPr="0036728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    </w:t>
      </w:r>
    </w:p>
    <w:p w14:paraId="261B13B7" w14:textId="0A999157" w:rsidR="005B2C77" w:rsidRPr="001C20BE" w:rsidRDefault="005B2C77" w:rsidP="001C20B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1C20B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pt-PT" w:eastAsia="en-GB"/>
          <w14:ligatures w14:val="none"/>
        </w:rPr>
        <w:t>Zorica Gregurić,</w:t>
      </w:r>
      <w:r w:rsidRPr="001C20BE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</w:t>
      </w:r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  <w:t>predsjed</w:t>
      </w:r>
      <w:r w:rsidR="00931443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  <w:t>n</w:t>
      </w:r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  <w:t>ica Centra za potporu i inkluziju u zajednici</w:t>
      </w:r>
    </w:p>
    <w:p w14:paraId="2E421D34" w14:textId="43FCA9C2" w:rsidR="00611232" w:rsidRPr="001C20BE" w:rsidRDefault="005B2C77" w:rsidP="001C20B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</w:pPr>
      <w:r w:rsidRPr="001C20B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pt-PT" w:eastAsia="en-GB"/>
          <w14:ligatures w14:val="none"/>
        </w:rPr>
        <w:t>Matija Žugec</w:t>
      </w:r>
      <w:r w:rsidRPr="001C20BE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 w:eastAsia="en-GB"/>
          <w14:ligatures w14:val="none"/>
        </w:rPr>
        <w:t>, glavni tajnik Hrvatske zajednice inovatora</w:t>
      </w:r>
    </w:p>
    <w:p w14:paraId="14434933" w14:textId="77777777" w:rsidR="00AA6E37" w:rsidRPr="00367281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Program</w:t>
      </w:r>
    </w:p>
    <w:p w14:paraId="745BE159" w14:textId="77777777" w:rsidR="00AA6E37" w:rsidRPr="00367281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11:15 – 13:00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| </w:t>
      </w: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OKRUGLI STOL: Integracija pristupa mentalnom zdravlju - suradnja, ljudska prava i zajedničke strategije</w:t>
      </w:r>
    </w:p>
    <w:p w14:paraId="03E0F98A" w14:textId="77777777" w:rsidR="00AA6E37" w:rsidRPr="00AA6E37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Moderatori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68D1CD51" w14:textId="6A73204A" w:rsidR="00AA6E37" w:rsidRPr="00AA6E37" w:rsidRDefault="00AA6E37" w:rsidP="00AA6E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Prof.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sc. Hrvoje Jurić</w:t>
      </w:r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="00666CF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</w:t>
      </w:r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oditelj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Sveučilišnog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centra za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integrativnu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bioetiku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Sveučilište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Zagrebu</w:t>
      </w:r>
      <w:proofErr w:type="spellEnd"/>
    </w:p>
    <w:p w14:paraId="53BE8061" w14:textId="1FD52AC3" w:rsidR="00AA6E37" w:rsidRPr="00AA6E37" w:rsidRDefault="00AA6E37" w:rsidP="00AA6E3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Prof.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sc. Miljenko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Šimpraga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="00666CF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</w:t>
      </w:r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redsjednik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Hrvatske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zajednice</w:t>
      </w:r>
      <w:proofErr w:type="spellEnd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inovatora</w:t>
      </w:r>
      <w:proofErr w:type="spellEnd"/>
    </w:p>
    <w:p w14:paraId="4E4FEEEA" w14:textId="77777777" w:rsidR="00AA6E37" w:rsidRPr="00AA6E37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Sudionici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6B8D7380" w14:textId="16B688BF" w:rsidR="00AA6E37" w:rsidRPr="00367281" w:rsidRDefault="00AA6E37" w:rsidP="002C168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Ermina Lekaj Prljaskaj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, mag.iur.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Ministarstvo vanjskih poslova i europskih integracija</w:t>
      </w:r>
    </w:p>
    <w:p w14:paraId="2C94F64E" w14:textId="48BA16C2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Darijo Jurišić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, </w:t>
      </w:r>
      <w:r w:rsidR="00931443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mag. iur., univ. spec. admin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.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Pravobranitelj za osobe s invaliditetom</w:t>
      </w:r>
    </w:p>
    <w:p w14:paraId="69B9CB1A" w14:textId="77777777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Izv. prof. dr. sc. Antun Volenik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Fakultet filozofije i religijskih znanosti, Sveučilište u Zagrebu</w:t>
      </w:r>
    </w:p>
    <w:p w14:paraId="110F93A2" w14:textId="2EB36187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en-GB"/>
          <w14:ligatures w14:val="none"/>
        </w:rPr>
        <w:t xml:space="preserve">Prof. </w:t>
      </w:r>
      <w:r w:rsidR="00F86366" w:rsidRPr="00367281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en-GB"/>
          <w14:ligatures w14:val="none"/>
        </w:rPr>
        <w:t>emeritus</w:t>
      </w:r>
      <w:r w:rsidR="00F86366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</w:t>
      </w:r>
      <w:r w:rsidR="00F86366" w:rsidRPr="00367281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en-GB"/>
          <w14:ligatures w14:val="none"/>
        </w:rPr>
        <w:t>Miro Jakovljević</w:t>
      </w: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 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Klinika za psihijatriju i psihijatrijsku medicinu, KBC Zagreb</w:t>
      </w:r>
    </w:p>
    <w:p w14:paraId="05DE8B45" w14:textId="058F14D1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Jurica Kravaršćan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, </w:t>
      </w:r>
      <w:r w:rsidR="00931443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dr.med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. 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</w:t>
      </w:r>
      <w:r w:rsidR="00666CFA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r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avnatelj Doma zdravlja Zagreb Istok</w:t>
      </w:r>
    </w:p>
    <w:p w14:paraId="7B8D08B5" w14:textId="6C9F9559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Jelena Mihelj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, </w:t>
      </w:r>
      <w:r w:rsidR="00931443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mag. soc. rada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</w:t>
      </w:r>
      <w:r w:rsidR="00666CFA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r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avnateljica Doma za starije osobe Dubrava</w:t>
      </w:r>
    </w:p>
    <w:p w14:paraId="6C9405EE" w14:textId="701388ED" w:rsidR="00AA6E37" w:rsidRPr="00367281" w:rsidRDefault="00AA6E37" w:rsidP="00AA6E3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Zorica Gregurić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, </w:t>
      </w:r>
      <w:r w:rsidR="00931443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predsjednica</w:t>
      </w:r>
      <w:r w:rsidR="00931443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 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Udrug</w:t>
      </w:r>
      <w:r w:rsidR="00931443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e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zagrebački dragovoljci branitelji Vukovara</w:t>
      </w:r>
    </w:p>
    <w:p w14:paraId="05B4772C" w14:textId="77777777" w:rsidR="00AA6E37" w:rsidRPr="00AA6E37" w:rsidRDefault="00000000" w:rsidP="00AA6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01B8A959">
          <v:rect id="_x0000_i1025" style="width:0;height:1.5pt" o:hralign="center" o:hrstd="t" o:hr="t" fillcolor="#a0a0a0" stroked="f"/>
        </w:pict>
      </w:r>
    </w:p>
    <w:p w14:paraId="774C8243" w14:textId="77777777" w:rsidR="00AA6E37" w:rsidRPr="00AA6E37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13:00 – 13:15</w:t>
      </w:r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| </w:t>
      </w: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Pauza</w:t>
      </w:r>
    </w:p>
    <w:p w14:paraId="4D2E35C8" w14:textId="77777777" w:rsidR="00AA6E37" w:rsidRPr="00AA6E37" w:rsidRDefault="00000000" w:rsidP="00AA6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4455E67">
          <v:rect id="_x0000_i1026" style="width:0;height:1.5pt" o:hralign="center" o:hrstd="t" o:hr="t" fillcolor="#a0a0a0" stroked="f"/>
        </w:pict>
      </w:r>
    </w:p>
    <w:p w14:paraId="00D213CD" w14:textId="15D88B0C" w:rsidR="00AA6E37" w:rsidRPr="00AA6E37" w:rsidRDefault="00AA6E37" w:rsidP="00AA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13:15 – 1</w:t>
      </w:r>
      <w:r w:rsidR="00EC1D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="00EC1D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Pr="00AA6E3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|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Primjeri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dobre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prakse</w:t>
      </w:r>
      <w:proofErr w:type="spellEnd"/>
    </w:p>
    <w:p w14:paraId="164E404B" w14:textId="752761A2" w:rsidR="00AA6E37" w:rsidRPr="00AA6E37" w:rsidRDefault="00AA6E37" w:rsidP="003E42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Moderatori</w:t>
      </w:r>
      <w:proofErr w:type="spellEnd"/>
      <w:r w:rsidRPr="00AA6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53054627" w14:textId="0AA3F074" w:rsidR="00AA6E37" w:rsidRPr="006F4062" w:rsidRDefault="00AA6E37" w:rsidP="003E424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6F406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Mr. sc. Andreja Marcetić</w:t>
      </w:r>
      <w:r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</w:t>
      </w:r>
      <w:r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redsjednica</w:t>
      </w:r>
      <w:proofErr w:type="spellEnd"/>
      <w:r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Odbora</w:t>
      </w:r>
      <w:proofErr w:type="spellEnd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ljudska</w:t>
      </w:r>
      <w:proofErr w:type="spellEnd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Centra za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potporu</w:t>
      </w:r>
      <w:proofErr w:type="spellEnd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66CFA" w:rsidRPr="006F40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inkluziju</w:t>
      </w:r>
      <w:proofErr w:type="spellEnd"/>
      <w:r w:rsidR="008C33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="008C33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zajednici</w:t>
      </w:r>
      <w:proofErr w:type="spellEnd"/>
    </w:p>
    <w:p w14:paraId="0C612166" w14:textId="0BFBA7BB" w:rsidR="00AA6E37" w:rsidRPr="00367281" w:rsidRDefault="00AA6E37" w:rsidP="003E424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pt-PT" w:eastAsia="en-GB"/>
          <w14:ligatures w14:val="none"/>
        </w:rPr>
        <w:t>Sara Markus</w:t>
      </w:r>
      <w:r w:rsidR="00340BF2"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 xml:space="preserve">, mag.act.soc </w:t>
      </w:r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 xml:space="preserve">– </w:t>
      </w:r>
      <w:r w:rsidR="00EC1DF0"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 xml:space="preserve">koordinatorica programa i projekata </w:t>
      </w:r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>Centr</w:t>
      </w:r>
      <w:r w:rsidR="00EC1DF0"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>a</w:t>
      </w:r>
      <w:r w:rsidRPr="003672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  <w:t xml:space="preserve"> za razvoj vrijednosti</w:t>
      </w:r>
    </w:p>
    <w:p w14:paraId="47986176" w14:textId="77777777" w:rsidR="003E4247" w:rsidRPr="00367281" w:rsidRDefault="003E4247" w:rsidP="003E4247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pt-PT" w:eastAsia="en-GB"/>
          <w14:ligatures w14:val="none"/>
        </w:rPr>
      </w:pPr>
    </w:p>
    <w:p w14:paraId="3A8F2EF7" w14:textId="543FBB0B" w:rsidR="00A4174A" w:rsidRPr="006F4062" w:rsidRDefault="00A4174A" w:rsidP="003E424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Izlaganja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6539BEEC" w14:textId="13FCCFCC" w:rsidR="0055616B" w:rsidRPr="00367281" w:rsidRDefault="0055616B" w:rsidP="003E4247">
      <w:pPr>
        <w:pStyle w:val="ListParagraph"/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Ljudska prava i mentalno zdravlje u 21.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s</w:t>
      </w:r>
      <w:r w:rsidRPr="00A72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toljeću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, d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oc. dr. sc. Luka Janeš – Fakultet filozofije i religijskih znanosti, Sveučilište u Zagrebu</w:t>
      </w:r>
    </w:p>
    <w:p w14:paraId="22098BC7" w14:textId="653C4627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Mentalno zdravlje i art terapija</w:t>
      </w:r>
      <w:r w:rsidR="006F4062"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 – predstavljanje priručnika “Likovni poticaji i izazovi - metodika likovne kulture za rad s djecom s teškoćama”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Ivana Ježić, prof.</w:t>
      </w:r>
      <w:r w:rsidR="00C61F4D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, Centar za autizam</w:t>
      </w:r>
    </w:p>
    <w:p w14:paraId="63442729" w14:textId="77777777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Sveobuhvatan pristup procjeni mentalnog zdravlja i oporavka - prikaz kormila oporavka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Marijana Bavčević, specijalist i peer stručnjak, i Slađana Štrkalj Ivezić, psihijatar, Klinika za psihijatriju "Vrapče"</w:t>
      </w:r>
    </w:p>
    <w:p w14:paraId="489F2FE1" w14:textId="77777777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Predstavljanje Savjetovališta za demencije DZ Zagreb Istok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Sanja Klajić Grotić, dr. med., voditeljica Savjetovališta za demencije</w:t>
      </w:r>
    </w:p>
    <w:p w14:paraId="6720BA84" w14:textId="77777777" w:rsidR="006F4062" w:rsidRPr="00367281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Stres i burnout njegovatelja i strategije prevencije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dr. med. Tajana Lovnički-Kontent, Ambulanta Njegoševa, DZ Zagreb i Peščenica</w:t>
      </w:r>
    </w:p>
    <w:p w14:paraId="5E169669" w14:textId="36B1BF42" w:rsidR="0011395D" w:rsidRPr="00367281" w:rsidRDefault="0011395D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 xml:space="preserve">Uloga stručnjaka u zaštiti mentalnog zdravlja osoba starije životne dobi 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– Ivana Vratan, mag.soc.rada, Dom za starije osobe Dubrava-Zagreb</w:t>
      </w:r>
    </w:p>
    <w:p w14:paraId="2395ECA2" w14:textId="77777777" w:rsidR="006F4062" w:rsidRPr="00367281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Utjecaj društvenih mreža na mentalno zdravlje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Ivana Vukšić, prof., ravnateljica Učeničkog doma Tina Ujevića</w:t>
      </w:r>
    </w:p>
    <w:p w14:paraId="7E6E0884" w14:textId="06EF1D3A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Umjetna inteligencija u obrazovanju i utjecaj na mentalno zdravlje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Nenad Pavlinić, </w:t>
      </w:r>
      <w:r w:rsidR="00EE2D8E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prof., 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ravnatelj Industrijske strojarske škole Zagreb</w:t>
      </w:r>
    </w:p>
    <w:p w14:paraId="5E499CE6" w14:textId="270B6DC7" w:rsidR="00A4174A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kao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ljudsko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pravo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Izazovi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mogućnosti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tijekom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srednjoškolskog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obrazovanja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Iva </w:t>
      </w:r>
      <w:proofErr w:type="spellStart"/>
      <w:proofErr w:type="gram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Bojčić,</w:t>
      </w:r>
      <w:r w:rsidR="00EE2D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</w:t>
      </w:r>
      <w:proofErr w:type="spellEnd"/>
      <w:r w:rsidR="00EE2D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="00EE2D8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Kristinka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Lemaić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inž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stroj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Industrijska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strojarska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Zagreb</w:t>
      </w:r>
    </w:p>
    <w:p w14:paraId="41CE6060" w14:textId="77777777" w:rsidR="006F4062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Primjeri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dobre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prakse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poticanju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inkluzivnog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okruženja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strukovnim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školama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Projekti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usmjereni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učenika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Martina Jerković,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univ.spec.oec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Srednja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Ivana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Meštrovića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Drniš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Drniš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Poljana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1; Melita Todorović,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univ.spec.oec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., Druga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srednja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Beli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Manastir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Beli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Manastir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Školska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3; Olivera Stojaković,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dipl.ing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., Prva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srednja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Beli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Manastir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Beli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Manastir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Školska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</w:t>
      </w:r>
    </w:p>
    <w:p w14:paraId="11B2B6AB" w14:textId="77777777" w:rsidR="006F4062" w:rsidRPr="00A4174A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Povezivanje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dobrobit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Podizanje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svijesti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ljudskim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pravima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mentalnom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zdravlju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kroz</w:t>
      </w:r>
      <w:proofErr w:type="spellEnd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eTwinning </w:t>
      </w:r>
      <w:proofErr w:type="spellStart"/>
      <w:r w:rsidRPr="00A417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aktivnosti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Ana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Marketin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-Sedlar, prof.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savjetnik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Strojarska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prometna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417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Varaždin</w:t>
      </w:r>
      <w:proofErr w:type="spellEnd"/>
    </w:p>
    <w:p w14:paraId="712D9986" w14:textId="1ED19AB9" w:rsidR="006F4062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Promicanje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ljudskih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prava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briga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za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mentalno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zdravlje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u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osnovnoj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školi</w:t>
      </w:r>
      <w:proofErr w:type="spellEnd"/>
      <w:r w:rsidRPr="006F40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Mirta Balog Lovreković </w:t>
      </w:r>
      <w:proofErr w:type="spellStart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proofErr w:type="spellEnd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Ana Novotny, </w:t>
      </w:r>
      <w:proofErr w:type="spellStart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Osnovna</w:t>
      </w:r>
      <w:proofErr w:type="spellEnd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škola</w:t>
      </w:r>
      <w:proofErr w:type="spellEnd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Vinka </w:t>
      </w:r>
      <w:proofErr w:type="spellStart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Žganca</w:t>
      </w:r>
      <w:proofErr w:type="spellEnd"/>
      <w:r w:rsidRPr="006F406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Zagreb</w:t>
      </w:r>
    </w:p>
    <w:p w14:paraId="5FBFD8E9" w14:textId="77777777" w:rsidR="006F4062" w:rsidRPr="00367281" w:rsidRDefault="006F4062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Zaštita mentalnog zdravlja osoba s invaliditetom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Sara Markus, mag.act.soc., Centar za razvoj vrijednosti</w:t>
      </w:r>
    </w:p>
    <w:p w14:paraId="787DA1ED" w14:textId="72F82A1C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Zaštita ljudskih prava i mentalnog zdravlja u radnom okruženju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mr. sc. Andreja Marcetić, voditeljica Inkluzivnog karijernog centra Zagreb-Istok</w:t>
      </w:r>
      <w:r w:rsidR="00685A62"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>, Vijeće za prevenciju VGČGD</w:t>
      </w:r>
    </w:p>
    <w:p w14:paraId="25E55A59" w14:textId="77777777" w:rsidR="00A4174A" w:rsidRPr="00367281" w:rsidRDefault="00A4174A" w:rsidP="003E4247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  <w:r w:rsidRPr="003672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n-GB"/>
          <w14:ligatures w14:val="none"/>
        </w:rPr>
        <w:t>Uloga vijeća gradske četvrti u univerzalnoj prevenciji i zaštiti mentalnog zdravlja i ljudskih prava</w:t>
      </w:r>
      <w:r w:rsidRPr="00367281"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  <w:t xml:space="preserve"> – Luka Holjevac, predsjednik Vijeća Gradske četvrti Gornja Dubrava</w:t>
      </w:r>
    </w:p>
    <w:p w14:paraId="1099DA7C" w14:textId="77777777" w:rsidR="003E4247" w:rsidRPr="00367281" w:rsidRDefault="003E4247" w:rsidP="003E42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en-GB"/>
          <w14:ligatures w14:val="none"/>
        </w:rPr>
      </w:pPr>
    </w:p>
    <w:p w14:paraId="5E2A1C30" w14:textId="5A74990C" w:rsidR="00110D1B" w:rsidRPr="00391CCF" w:rsidRDefault="00110D1B" w:rsidP="003E42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 xml:space="preserve">15:30 – 16:00 </w:t>
      </w:r>
      <w:r w:rsidR="000A72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                  </w:t>
      </w:r>
      <w:proofErr w:type="spellStart"/>
      <w:r w:rsidR="00EC1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Rasprava</w:t>
      </w:r>
      <w:proofErr w:type="spellEnd"/>
      <w:r w:rsidR="00EC1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, </w:t>
      </w:r>
      <w:proofErr w:type="spellStart"/>
      <w:r w:rsidR="00EC1D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z</w:t>
      </w:r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aključci</w:t>
      </w:r>
      <w:proofErr w:type="spellEnd"/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</w:t>
      </w:r>
      <w:proofErr w:type="spellEnd"/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5B2C7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preporuke</w:t>
      </w:r>
      <w:proofErr w:type="spellEnd"/>
    </w:p>
    <w:sectPr w:rsidR="00110D1B" w:rsidRPr="00391C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5EE6" w14:textId="77777777" w:rsidR="00EF1AB5" w:rsidRDefault="00EF1AB5" w:rsidP="00651349">
      <w:pPr>
        <w:spacing w:after="0" w:line="240" w:lineRule="auto"/>
      </w:pPr>
      <w:r>
        <w:separator/>
      </w:r>
    </w:p>
  </w:endnote>
  <w:endnote w:type="continuationSeparator" w:id="0">
    <w:p w14:paraId="7DB8CBC1" w14:textId="77777777" w:rsidR="00EF1AB5" w:rsidRDefault="00EF1AB5" w:rsidP="0065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402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522BC" w14:textId="3BE30341" w:rsidR="00982214" w:rsidRDefault="009822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C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42BAC2" w14:textId="77777777" w:rsidR="00982214" w:rsidRDefault="00982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690B" w14:textId="77777777" w:rsidR="00EF1AB5" w:rsidRDefault="00EF1AB5" w:rsidP="00651349">
      <w:pPr>
        <w:spacing w:after="0" w:line="240" w:lineRule="auto"/>
      </w:pPr>
      <w:r>
        <w:separator/>
      </w:r>
    </w:p>
  </w:footnote>
  <w:footnote w:type="continuationSeparator" w:id="0">
    <w:p w14:paraId="168064BD" w14:textId="77777777" w:rsidR="00EF1AB5" w:rsidRDefault="00EF1AB5" w:rsidP="0065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57BF" w14:textId="497F8351" w:rsidR="001522DB" w:rsidRPr="00A72C9D" w:rsidRDefault="001522DB" w:rsidP="001522D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pt-PT" w:eastAsia="en-GB"/>
        <w14:ligatures w14:val="none"/>
      </w:rPr>
    </w:pPr>
    <w:r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>Stručno-znanstvena konferencija</w:t>
    </w:r>
    <w:r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br/>
    </w:r>
    <w:r w:rsidRPr="00A72C9D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pt-PT" w:eastAsia="en-GB"/>
        <w14:ligatures w14:val="none"/>
      </w:rPr>
      <w:t>“LJUDSKA PRAVA I MENTALNO ZDRAVLJE U 21. STOLJEĆU</w:t>
    </w:r>
    <w:r w:rsidR="00246428" w:rsidRPr="00A72C9D">
      <w:rPr>
        <w:rFonts w:ascii="Times New Roman" w:eastAsia="Times New Roman" w:hAnsi="Times New Roman" w:cs="Times New Roman"/>
        <w:b/>
        <w:bCs/>
        <w:kern w:val="0"/>
        <w:sz w:val="24"/>
        <w:szCs w:val="24"/>
        <w:lang w:val="pt-PT" w:eastAsia="en-GB"/>
        <w14:ligatures w14:val="none"/>
      </w:rPr>
      <w:t>”</w:t>
    </w:r>
  </w:p>
  <w:p w14:paraId="11DBE420" w14:textId="5D31A344" w:rsidR="001522DB" w:rsidRPr="00A72C9D" w:rsidRDefault="001522DB" w:rsidP="001522DB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</w:pPr>
    <w:r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 xml:space="preserve">4. </w:t>
    </w:r>
    <w:r w:rsidR="00A17C0B"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>prosinca</w:t>
    </w:r>
    <w:r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 xml:space="preserve"> 2024., s početkom u 11:00 sati</w:t>
    </w:r>
  </w:p>
  <w:p w14:paraId="3BCB59C5" w14:textId="653E6DCF" w:rsidR="001522DB" w:rsidRDefault="00611232" w:rsidP="001522DB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</w:pPr>
    <w:r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 xml:space="preserve">Sveučilišni centar </w:t>
    </w:r>
    <w:r w:rsidR="001522DB" w:rsidRPr="00A72C9D">
      <w:rPr>
        <w:rFonts w:ascii="Times New Roman" w:eastAsia="Times New Roman" w:hAnsi="Times New Roman" w:cs="Times New Roman"/>
        <w:kern w:val="0"/>
        <w:sz w:val="24"/>
        <w:szCs w:val="24"/>
        <w:lang w:val="pt-PT" w:eastAsia="en-GB"/>
        <w14:ligatures w14:val="none"/>
      </w:rPr>
      <w:t xml:space="preserve">za integrativnu bioetiku Sveučilišta u Zagrebu, Ul. </w:t>
    </w:r>
    <w:r w:rsidR="001522DB" w:rsidRPr="001522DB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 xml:space="preserve">Ivana </w:t>
    </w:r>
    <w:proofErr w:type="spellStart"/>
    <w:r w:rsidR="001522DB" w:rsidRPr="001522DB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>Lučića</w:t>
    </w:r>
    <w:proofErr w:type="spellEnd"/>
    <w:r w:rsidR="001522DB" w:rsidRPr="001522DB"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 xml:space="preserve"> 1a, Zagreb</w:t>
    </w:r>
  </w:p>
  <w:p w14:paraId="26E5C174" w14:textId="53E6F9D5" w:rsidR="001522DB" w:rsidRDefault="001522DB" w:rsidP="00716AB2">
    <w:pPr>
      <w:spacing w:after="0" w:line="240" w:lineRule="auto"/>
      <w:jc w:val="center"/>
    </w:pPr>
    <w:r>
      <w:rPr>
        <w:rFonts w:ascii="Times New Roman" w:eastAsia="Times New Roman" w:hAnsi="Times New Roman" w:cs="Times New Roman"/>
        <w:kern w:val="0"/>
        <w:sz w:val="24"/>
        <w:szCs w:val="24"/>
        <w:lang w:eastAsia="en-GB"/>
        <w14:ligatures w14:val="none"/>
      </w:rPr>
      <w:t>___________________________________________________________________________</w:t>
    </w:r>
  </w:p>
  <w:p w14:paraId="2BCCA2CB" w14:textId="77777777" w:rsidR="00651349" w:rsidRDefault="00651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0E5"/>
    <w:multiLevelType w:val="multilevel"/>
    <w:tmpl w:val="41A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DE9"/>
    <w:multiLevelType w:val="multilevel"/>
    <w:tmpl w:val="8C48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2AA7"/>
    <w:multiLevelType w:val="multilevel"/>
    <w:tmpl w:val="F49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3178E"/>
    <w:multiLevelType w:val="hybridMultilevel"/>
    <w:tmpl w:val="5500416C"/>
    <w:lvl w:ilvl="0" w:tplc="2460EBD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  <w:color w:val="22222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F22"/>
    <w:multiLevelType w:val="multilevel"/>
    <w:tmpl w:val="181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251A1"/>
    <w:multiLevelType w:val="hybridMultilevel"/>
    <w:tmpl w:val="94CC00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670DF"/>
    <w:multiLevelType w:val="multilevel"/>
    <w:tmpl w:val="D112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636CF"/>
    <w:multiLevelType w:val="hybridMultilevel"/>
    <w:tmpl w:val="C4C4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03A0"/>
    <w:multiLevelType w:val="multilevel"/>
    <w:tmpl w:val="89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F2697"/>
    <w:multiLevelType w:val="multilevel"/>
    <w:tmpl w:val="6EF0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95101"/>
    <w:multiLevelType w:val="multilevel"/>
    <w:tmpl w:val="F57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4533E"/>
    <w:multiLevelType w:val="multilevel"/>
    <w:tmpl w:val="87C0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41DFB"/>
    <w:multiLevelType w:val="multilevel"/>
    <w:tmpl w:val="E06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20B03"/>
    <w:multiLevelType w:val="multilevel"/>
    <w:tmpl w:val="5ADE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6225D"/>
    <w:multiLevelType w:val="hybridMultilevel"/>
    <w:tmpl w:val="2558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6D12"/>
    <w:multiLevelType w:val="multilevel"/>
    <w:tmpl w:val="362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5338E"/>
    <w:multiLevelType w:val="multilevel"/>
    <w:tmpl w:val="1D74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06A27"/>
    <w:multiLevelType w:val="hybridMultilevel"/>
    <w:tmpl w:val="5C9A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659F"/>
    <w:multiLevelType w:val="hybridMultilevel"/>
    <w:tmpl w:val="A79ED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408B"/>
    <w:multiLevelType w:val="multilevel"/>
    <w:tmpl w:val="A08C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9B85A15"/>
    <w:multiLevelType w:val="multilevel"/>
    <w:tmpl w:val="2B2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759DD"/>
    <w:multiLevelType w:val="multilevel"/>
    <w:tmpl w:val="585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802DE"/>
    <w:multiLevelType w:val="hybridMultilevel"/>
    <w:tmpl w:val="42AC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9F9"/>
    <w:multiLevelType w:val="multilevel"/>
    <w:tmpl w:val="EB24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20BDC"/>
    <w:multiLevelType w:val="multilevel"/>
    <w:tmpl w:val="4206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A30D0"/>
    <w:multiLevelType w:val="multilevel"/>
    <w:tmpl w:val="89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D07F8"/>
    <w:multiLevelType w:val="multilevel"/>
    <w:tmpl w:val="C59A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7211D3"/>
    <w:multiLevelType w:val="multilevel"/>
    <w:tmpl w:val="1F8C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E2229F"/>
    <w:multiLevelType w:val="multilevel"/>
    <w:tmpl w:val="AE9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146015">
    <w:abstractNumId w:val="1"/>
  </w:num>
  <w:num w:numId="2" w16cid:durableId="980037034">
    <w:abstractNumId w:val="8"/>
  </w:num>
  <w:num w:numId="3" w16cid:durableId="701322985">
    <w:abstractNumId w:val="2"/>
  </w:num>
  <w:num w:numId="4" w16cid:durableId="644437484">
    <w:abstractNumId w:val="24"/>
  </w:num>
  <w:num w:numId="5" w16cid:durableId="789740302">
    <w:abstractNumId w:val="16"/>
  </w:num>
  <w:num w:numId="6" w16cid:durableId="66805931">
    <w:abstractNumId w:val="17"/>
  </w:num>
  <w:num w:numId="7" w16cid:durableId="1832478492">
    <w:abstractNumId w:val="26"/>
  </w:num>
  <w:num w:numId="8" w16cid:durableId="823083318">
    <w:abstractNumId w:val="15"/>
  </w:num>
  <w:num w:numId="9" w16cid:durableId="1968049568">
    <w:abstractNumId w:val="21"/>
  </w:num>
  <w:num w:numId="10" w16cid:durableId="1771966560">
    <w:abstractNumId w:val="6"/>
  </w:num>
  <w:num w:numId="11" w16cid:durableId="1885289564">
    <w:abstractNumId w:val="9"/>
  </w:num>
  <w:num w:numId="12" w16cid:durableId="665476774">
    <w:abstractNumId w:val="23"/>
  </w:num>
  <w:num w:numId="13" w16cid:durableId="1101871350">
    <w:abstractNumId w:val="11"/>
  </w:num>
  <w:num w:numId="14" w16cid:durableId="1406755159">
    <w:abstractNumId w:val="4"/>
  </w:num>
  <w:num w:numId="15" w16cid:durableId="2089374986">
    <w:abstractNumId w:val="20"/>
  </w:num>
  <w:num w:numId="16" w16cid:durableId="894924695">
    <w:abstractNumId w:val="14"/>
  </w:num>
  <w:num w:numId="17" w16cid:durableId="1095396896">
    <w:abstractNumId w:val="3"/>
  </w:num>
  <w:num w:numId="18" w16cid:durableId="326175739">
    <w:abstractNumId w:val="10"/>
  </w:num>
  <w:num w:numId="19" w16cid:durableId="1047022562">
    <w:abstractNumId w:val="25"/>
  </w:num>
  <w:num w:numId="20" w16cid:durableId="2068021240">
    <w:abstractNumId w:val="5"/>
  </w:num>
  <w:num w:numId="21" w16cid:durableId="310670063">
    <w:abstractNumId w:val="18"/>
  </w:num>
  <w:num w:numId="22" w16cid:durableId="117376188">
    <w:abstractNumId w:val="13"/>
  </w:num>
  <w:num w:numId="23" w16cid:durableId="211620175">
    <w:abstractNumId w:val="0"/>
  </w:num>
  <w:num w:numId="24" w16cid:durableId="627980100">
    <w:abstractNumId w:val="28"/>
  </w:num>
  <w:num w:numId="25" w16cid:durableId="1263495514">
    <w:abstractNumId w:val="27"/>
  </w:num>
  <w:num w:numId="26" w16cid:durableId="1740128209">
    <w:abstractNumId w:val="22"/>
  </w:num>
  <w:num w:numId="27" w16cid:durableId="539781260">
    <w:abstractNumId w:val="7"/>
  </w:num>
  <w:num w:numId="28" w16cid:durableId="997533081">
    <w:abstractNumId w:val="19"/>
  </w:num>
  <w:num w:numId="29" w16cid:durableId="100617443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00"/>
    <w:rsid w:val="00004AB3"/>
    <w:rsid w:val="00004D31"/>
    <w:rsid w:val="000149AB"/>
    <w:rsid w:val="0003562C"/>
    <w:rsid w:val="000464C9"/>
    <w:rsid w:val="00056467"/>
    <w:rsid w:val="00057FBC"/>
    <w:rsid w:val="00067C16"/>
    <w:rsid w:val="00083385"/>
    <w:rsid w:val="000A19A1"/>
    <w:rsid w:val="000A72AF"/>
    <w:rsid w:val="000A7905"/>
    <w:rsid w:val="000C3E4E"/>
    <w:rsid w:val="000D41F9"/>
    <w:rsid w:val="000D6187"/>
    <w:rsid w:val="00106697"/>
    <w:rsid w:val="00110D1B"/>
    <w:rsid w:val="0011395D"/>
    <w:rsid w:val="00123133"/>
    <w:rsid w:val="001522DB"/>
    <w:rsid w:val="00165A2B"/>
    <w:rsid w:val="001720A2"/>
    <w:rsid w:val="0017290E"/>
    <w:rsid w:val="0019130D"/>
    <w:rsid w:val="001A0C9E"/>
    <w:rsid w:val="001C20BE"/>
    <w:rsid w:val="001C2C24"/>
    <w:rsid w:val="001F10AE"/>
    <w:rsid w:val="001F7200"/>
    <w:rsid w:val="00205D22"/>
    <w:rsid w:val="00213464"/>
    <w:rsid w:val="002254CA"/>
    <w:rsid w:val="00246428"/>
    <w:rsid w:val="002527A3"/>
    <w:rsid w:val="00254277"/>
    <w:rsid w:val="00261965"/>
    <w:rsid w:val="00272B6F"/>
    <w:rsid w:val="002B29CD"/>
    <w:rsid w:val="002C5DC8"/>
    <w:rsid w:val="002D3393"/>
    <w:rsid w:val="002E6584"/>
    <w:rsid w:val="002F469D"/>
    <w:rsid w:val="00302E4D"/>
    <w:rsid w:val="0030380D"/>
    <w:rsid w:val="003359D0"/>
    <w:rsid w:val="00340BF2"/>
    <w:rsid w:val="003413DD"/>
    <w:rsid w:val="003417CB"/>
    <w:rsid w:val="00367281"/>
    <w:rsid w:val="00391CCF"/>
    <w:rsid w:val="003B1C86"/>
    <w:rsid w:val="003B6C73"/>
    <w:rsid w:val="003E4247"/>
    <w:rsid w:val="004179F5"/>
    <w:rsid w:val="00422B9F"/>
    <w:rsid w:val="00426161"/>
    <w:rsid w:val="00440F09"/>
    <w:rsid w:val="00442F2E"/>
    <w:rsid w:val="00443D86"/>
    <w:rsid w:val="00464EAF"/>
    <w:rsid w:val="0046741E"/>
    <w:rsid w:val="004A24FA"/>
    <w:rsid w:val="004C16D8"/>
    <w:rsid w:val="004C1D55"/>
    <w:rsid w:val="004C7A23"/>
    <w:rsid w:val="004D4B0D"/>
    <w:rsid w:val="005112CE"/>
    <w:rsid w:val="005151E0"/>
    <w:rsid w:val="00520F8F"/>
    <w:rsid w:val="005278FA"/>
    <w:rsid w:val="00530E6B"/>
    <w:rsid w:val="00532C53"/>
    <w:rsid w:val="00541EE0"/>
    <w:rsid w:val="00542CBE"/>
    <w:rsid w:val="0055616B"/>
    <w:rsid w:val="005571A2"/>
    <w:rsid w:val="00560A77"/>
    <w:rsid w:val="0057217C"/>
    <w:rsid w:val="00573354"/>
    <w:rsid w:val="00574E16"/>
    <w:rsid w:val="00583F81"/>
    <w:rsid w:val="00590C13"/>
    <w:rsid w:val="005B2C77"/>
    <w:rsid w:val="005B308E"/>
    <w:rsid w:val="005C1F93"/>
    <w:rsid w:val="005D0036"/>
    <w:rsid w:val="005D315D"/>
    <w:rsid w:val="005D5991"/>
    <w:rsid w:val="00611232"/>
    <w:rsid w:val="00611F92"/>
    <w:rsid w:val="00651349"/>
    <w:rsid w:val="006534F9"/>
    <w:rsid w:val="00665751"/>
    <w:rsid w:val="00666CFA"/>
    <w:rsid w:val="00685A62"/>
    <w:rsid w:val="006960E5"/>
    <w:rsid w:val="006A4B65"/>
    <w:rsid w:val="006A513D"/>
    <w:rsid w:val="006A5DC0"/>
    <w:rsid w:val="006B10E0"/>
    <w:rsid w:val="006B6166"/>
    <w:rsid w:val="006E738E"/>
    <w:rsid w:val="006F072A"/>
    <w:rsid w:val="006F4062"/>
    <w:rsid w:val="00707939"/>
    <w:rsid w:val="00707F00"/>
    <w:rsid w:val="0071314C"/>
    <w:rsid w:val="00716AB2"/>
    <w:rsid w:val="00734F76"/>
    <w:rsid w:val="007600E0"/>
    <w:rsid w:val="00771514"/>
    <w:rsid w:val="0077377F"/>
    <w:rsid w:val="0078714A"/>
    <w:rsid w:val="007879D5"/>
    <w:rsid w:val="007C0D0F"/>
    <w:rsid w:val="007E0209"/>
    <w:rsid w:val="007E4CC7"/>
    <w:rsid w:val="00805DF7"/>
    <w:rsid w:val="00830D1D"/>
    <w:rsid w:val="00846401"/>
    <w:rsid w:val="008470AA"/>
    <w:rsid w:val="00847E1F"/>
    <w:rsid w:val="00862FF8"/>
    <w:rsid w:val="00881D02"/>
    <w:rsid w:val="00894A1B"/>
    <w:rsid w:val="008A004E"/>
    <w:rsid w:val="008C111A"/>
    <w:rsid w:val="008C298C"/>
    <w:rsid w:val="008C3387"/>
    <w:rsid w:val="008C4977"/>
    <w:rsid w:val="008F7F62"/>
    <w:rsid w:val="00931443"/>
    <w:rsid w:val="009317F3"/>
    <w:rsid w:val="00942E3D"/>
    <w:rsid w:val="00950EA1"/>
    <w:rsid w:val="0098172E"/>
    <w:rsid w:val="00982214"/>
    <w:rsid w:val="00982AC6"/>
    <w:rsid w:val="00996D7D"/>
    <w:rsid w:val="009C6FC1"/>
    <w:rsid w:val="00A057E8"/>
    <w:rsid w:val="00A140B4"/>
    <w:rsid w:val="00A17C0B"/>
    <w:rsid w:val="00A26E63"/>
    <w:rsid w:val="00A4174A"/>
    <w:rsid w:val="00A62E84"/>
    <w:rsid w:val="00A66C27"/>
    <w:rsid w:val="00A72C9D"/>
    <w:rsid w:val="00A75329"/>
    <w:rsid w:val="00A8234E"/>
    <w:rsid w:val="00A83201"/>
    <w:rsid w:val="00A8382C"/>
    <w:rsid w:val="00A942C5"/>
    <w:rsid w:val="00A953A3"/>
    <w:rsid w:val="00AA6E37"/>
    <w:rsid w:val="00AC2074"/>
    <w:rsid w:val="00AD7A60"/>
    <w:rsid w:val="00AD7C12"/>
    <w:rsid w:val="00AF6AAA"/>
    <w:rsid w:val="00B10BF2"/>
    <w:rsid w:val="00B27114"/>
    <w:rsid w:val="00B34287"/>
    <w:rsid w:val="00B43F50"/>
    <w:rsid w:val="00B52D13"/>
    <w:rsid w:val="00B60139"/>
    <w:rsid w:val="00B81BD6"/>
    <w:rsid w:val="00B90D4F"/>
    <w:rsid w:val="00BC44FE"/>
    <w:rsid w:val="00C459F9"/>
    <w:rsid w:val="00C50035"/>
    <w:rsid w:val="00C61F4D"/>
    <w:rsid w:val="00C80299"/>
    <w:rsid w:val="00C828EE"/>
    <w:rsid w:val="00C83B0E"/>
    <w:rsid w:val="00CE7900"/>
    <w:rsid w:val="00CF3A62"/>
    <w:rsid w:val="00D01E5F"/>
    <w:rsid w:val="00D178C5"/>
    <w:rsid w:val="00D24C97"/>
    <w:rsid w:val="00D40EFB"/>
    <w:rsid w:val="00D46F3A"/>
    <w:rsid w:val="00D7259B"/>
    <w:rsid w:val="00D828A7"/>
    <w:rsid w:val="00D975C4"/>
    <w:rsid w:val="00DC57AE"/>
    <w:rsid w:val="00DD45AD"/>
    <w:rsid w:val="00DE4451"/>
    <w:rsid w:val="00DE7862"/>
    <w:rsid w:val="00E15036"/>
    <w:rsid w:val="00E22E91"/>
    <w:rsid w:val="00E4130B"/>
    <w:rsid w:val="00EB767B"/>
    <w:rsid w:val="00EC04EE"/>
    <w:rsid w:val="00EC1DF0"/>
    <w:rsid w:val="00EE2D8E"/>
    <w:rsid w:val="00EF1AB5"/>
    <w:rsid w:val="00EF7396"/>
    <w:rsid w:val="00F2582F"/>
    <w:rsid w:val="00F47790"/>
    <w:rsid w:val="00F50E90"/>
    <w:rsid w:val="00F55A53"/>
    <w:rsid w:val="00F86366"/>
    <w:rsid w:val="00FB5E90"/>
    <w:rsid w:val="00FD0B05"/>
    <w:rsid w:val="00FD61F6"/>
    <w:rsid w:val="00FF08B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BB408"/>
  <w15:chartTrackingRefBased/>
  <w15:docId w15:val="{2D00B4F3-E7F3-4D98-A1B2-4684A0A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2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349"/>
  </w:style>
  <w:style w:type="paragraph" w:styleId="Footer">
    <w:name w:val="footer"/>
    <w:basedOn w:val="Normal"/>
    <w:link w:val="FooterChar"/>
    <w:uiPriority w:val="99"/>
    <w:unhideWhenUsed/>
    <w:rsid w:val="0065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349"/>
  </w:style>
  <w:style w:type="paragraph" w:styleId="ListParagraph">
    <w:name w:val="List Paragraph"/>
    <w:basedOn w:val="Normal"/>
    <w:uiPriority w:val="34"/>
    <w:qFormat/>
    <w:rsid w:val="00881D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53A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16AB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2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2B9F"/>
    <w:pPr>
      <w:spacing w:after="0" w:line="240" w:lineRule="auto"/>
    </w:pPr>
    <w:rPr>
      <w:rFonts w:ascii="Calibri" w:hAnsi="Calibri"/>
      <w:kern w:val="0"/>
      <w:sz w:val="24"/>
      <w:szCs w:val="21"/>
      <w:lang w:val="hr-H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B9F"/>
    <w:rPr>
      <w:rFonts w:ascii="Calibri" w:hAnsi="Calibri"/>
      <w:kern w:val="0"/>
      <w:sz w:val="24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2024-11-19T12:25:00Z</cp:lastPrinted>
  <dcterms:created xsi:type="dcterms:W3CDTF">2024-11-20T14:45:00Z</dcterms:created>
  <dcterms:modified xsi:type="dcterms:W3CDTF">2024-11-20T14:45:00Z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e5f41fa636cbd86e2b7c3467b1746f7c6fe76d3f231b2a10c8c4605152ac954f</vt:lpwstr>
  </property>
</Properties>
</file>